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144272</wp:posOffset>
            </wp:positionV>
            <wp:extent cx="1600072" cy="109410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00072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1306" w:right="0" w:firstLine="0"/>
      </w:pPr>
      <w:r/>
      <w:r>
        <w:rPr sz="24" baseline="0" dirty="0">
          <w:jc w:val="left"/>
          <w:rFonts w:ascii="Cambria,Bold" w:hAnsi="Cambria,Bold" w:cs="Cambria,Bold"/>
          <w:b/>
          <w:bCs/>
          <w:color w:val="000000"/>
          <w:sz w:val="24"/>
          <w:szCs w:val="24"/>
        </w:rPr>
        <w:t>Il Direttore  </w:t>
      </w:r>
      <w:r>
        <w:rPr sz="24" baseline="0" dirty="0">
          <w:jc w:val="left"/>
          <w:rFonts w:ascii="Cambria" w:hAnsi="Cambria" w:cs="Cambria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09" w:h="16850"/>
          <w:pgMar w:top="500" w:right="500" w:bottom="400" w:left="500" w:header="708" w:footer="708" w:gutter="0"/>
          <w:cols w:num="2" w:space="0" w:equalWidth="0">
            <w:col w:w="2768" w:space="4328"/>
            <w:col w:w="3329" w:space="0"/>
          </w:cols>
          <w:docGrid w:linePitch="360"/>
        </w:sectPr>
        <w:spacing w:before="0" w:after="0" w:line="265" w:lineRule="exact"/>
        <w:ind w:left="0" w:right="0" w:firstLine="0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Deter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ina n. 44 del 20/03/2023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75" w:after="0" w:line="410" w:lineRule="exact"/>
        <w:ind w:left="607" w:right="438" w:hanging="9"/>
        <w:jc w:val="both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Assunzione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contratto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lavoro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po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pieno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ed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indeter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inato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nel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profilo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Collaboratore  </w:t>
      </w: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Am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inistrazione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livello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profession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ilia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Leone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Superamento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periodo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prova.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532" w:lineRule="exact"/>
        <w:ind w:left="3219" w:right="438" w:hanging="1886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IL </w:t>
      </w:r>
      <w:r>
        <w:rPr sz="24" baseline="0" dirty="0">
          <w:jc w:val="left"/>
          <w:rFonts w:ascii="Times New Roman,Bold" w:hAnsi="Times New Roman,Bold" w:cs="Times New Roman,Bold"/>
          <w:b/>
          <w:bCs/>
          <w:color w:val="000000"/>
          <w:sz w:val="24"/>
          <w:szCs w:val="24"/>
        </w:rPr>
        <w:t>DIRETTORE D</w:t>
      </w:r>
      <w:r>
        <w:rPr sz="24" baseline="0" dirty="0">
          <w:jc w:val="left"/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imes New Roman,Bold" w:hAnsi="Times New Roman,Bold" w:cs="Times New Roman,Bold"/>
          <w:b/>
          <w:bCs/>
          <w:color w:val="000000"/>
          <w:sz w:val="24"/>
          <w:szCs w:val="24"/>
        </w:rPr>
        <w:t>LL’IS</w:t>
      </w:r>
      <w:r>
        <w:rPr sz="24" baseline="0" dirty="0">
          <w:jc w:val="left"/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imes New Roman,Bold" w:hAnsi="Times New Roman,Bold" w:cs="Times New Roman,Bold"/>
          <w:b/>
          <w:bCs/>
          <w:color w:val="000000"/>
          <w:sz w:val="24"/>
          <w:szCs w:val="24"/>
        </w:rPr>
        <w:t>ETTORATO NAZIONALE </w:t>
      </w:r>
      <w:r>
        <w:rPr sz="24" baseline="0" dirty="0">
          <w:jc w:val="left"/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imes New Roman,Bold" w:hAnsi="Times New Roman,Bold" w:cs="Times New Roman,Bold"/>
          <w:b/>
          <w:bCs/>
          <w:color w:val="000000"/>
          <w:sz w:val="24"/>
          <w:szCs w:val="24"/>
        </w:rPr>
        <w:t>ER LA SICUREZZA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br w:type="textWrapping" w:clear="all"/>
      </w: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NUCLEARE E LA RADIOPROTEZIONE  </w:t>
      </w:r>
      <w:r/>
    </w:p>
    <w:p>
      <w:pPr>
        <w:rPr>
          <w:rFonts w:ascii="Times New Roman" w:hAnsi="Times New Roman" w:cs="Times New Roman"/>
          <w:color w:val="010302"/>
        </w:rPr>
        <w:spacing w:before="192" w:after="0" w:line="275" w:lineRule="exact"/>
        <w:ind w:left="607" w:right="438" w:hanging="9"/>
        <w:jc w:val="both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Visto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Decreto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islativo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marzo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2014,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n.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45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modificato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inte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rato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dal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decreto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islativo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15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settembre 2017, n. 137, e in particolare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 articoli 1 e  6, comma 1, c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he istituiscono  l’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spettorato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nazionale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per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sicurezza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nucleare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radioprotezione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(di se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uito 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N)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funzioni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compiti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Autorità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nazionale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olazione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tecnica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materia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sicurezza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nucleare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radioprotezione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indipendente ai sensi delle direttive 2009/71/Euratom e 2011/70/Euratom;   </w:t>
      </w:r>
      <w:r/>
    </w:p>
    <w:p>
      <w:pPr>
        <w:rPr>
          <w:rFonts w:ascii="Times New Roman" w:hAnsi="Times New Roman" w:cs="Times New Roman"/>
          <w:color w:val="010302"/>
        </w:rPr>
        <w:spacing w:before="52" w:after="0" w:line="275" w:lineRule="exact"/>
        <w:ind w:left="607" w:right="438" w:hanging="9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Visto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 decreto del Presidente della Repubblica del 15 novembre 2016 con il quale l’Avv. Maurizi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Pernice è stato nominato direttore dell’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N;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52" w:after="0" w:line="275" w:lineRule="exact"/>
        <w:ind w:left="607" w:right="438" w:hanging="9"/>
        <w:jc w:val="both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Visto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il decreto del Presidente del Consi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lio dei ministri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 10 novembre 2017 con il quale l’Avv.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Maurizio</w:t>
      </w:r>
      <w:r>
        <w:rPr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Pernice</w:t>
      </w:r>
      <w:r>
        <w:rPr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è</w:t>
      </w:r>
      <w:r>
        <w:rPr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stato</w:t>
      </w:r>
      <w:r>
        <w:rPr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collocato</w:t>
      </w:r>
      <w:r>
        <w:rPr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posizione</w:t>
      </w:r>
      <w:r>
        <w:rPr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fuori</w:t>
      </w:r>
      <w:r>
        <w:rPr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ruolo</w:t>
      </w:r>
      <w:r>
        <w:rPr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presso</w:t>
      </w:r>
      <w:r>
        <w:rPr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’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per</w:t>
      </w:r>
      <w:r>
        <w:rPr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</w:t>
      </w:r>
      <w:r>
        <w:rPr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svol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imento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dell’incarico;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52" w:after="0" w:line="275" w:lineRule="exact"/>
        <w:ind w:left="607" w:right="438" w:hanging="9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Visto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decreto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islativo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30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marzo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2001,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n.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65,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recante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"</w:t>
      </w:r>
      <w:r>
        <w:rPr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norme</w:t>
      </w:r>
      <w:r>
        <w:rPr sz="24" baseline="0" dirty="0">
          <w:jc w:val="left"/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generali</w:t>
      </w:r>
      <w:r>
        <w:rPr sz="24" baseline="0" dirty="0">
          <w:jc w:val="left"/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sull'ordinamento</w:t>
      </w:r>
      <w:r>
        <w:rPr sz="24" baseline="0" dirty="0">
          <w:jc w:val="left"/>
          <w:rFonts w:ascii="Times New Roman" w:hAnsi="Times New Roman" w:cs="Times New Roman"/>
          <w:i/>
          <w:iCs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del  </w:t>
      </w:r>
      <w:r/>
      <w:r>
        <w:rPr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lavoro alle dipendenze delle amministrazioni pubbliche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";    </w:t>
      </w:r>
      <w:r/>
    </w:p>
    <w:p>
      <w:pPr>
        <w:rPr>
          <w:rFonts w:ascii="Times New Roman" w:hAnsi="Times New Roman" w:cs="Times New Roman"/>
          <w:color w:val="010302"/>
        </w:rPr>
        <w:spacing w:before="51" w:after="0" w:line="276" w:lineRule="exact"/>
        <w:ind w:left="607" w:right="438" w:hanging="9"/>
        <w:jc w:val="both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Visto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il decreto le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islativo 27 ottobre 2009, n. 150, e successive modificazioni, di attuazione della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legge 4 marzo 2009, n. 15, in materia di ottimizzazione della produttività, del lavoro pubblico e di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efficienza e trasparenza delle pubbliche amministrazioni; 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51" w:after="0" w:line="276" w:lineRule="exact"/>
        <w:ind w:left="607" w:right="438" w:hanging="9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Vista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leg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novembre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2012,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n.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190,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recante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disposizioni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per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prevenzione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repressione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della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corruzione e dell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ille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alità nella pubblica amministrazione;    </w:t>
      </w:r>
      <w:r/>
    </w:p>
    <w:p>
      <w:pPr>
        <w:rPr>
          <w:rFonts w:ascii="Times New Roman" w:hAnsi="Times New Roman" w:cs="Times New Roman"/>
          <w:color w:val="010302"/>
        </w:rPr>
        <w:spacing w:before="52" w:after="0" w:line="275" w:lineRule="exact"/>
        <w:ind w:left="607" w:right="438" w:hanging="9"/>
        <w:jc w:val="both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Visti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olamento (UE)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n.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2016/679 del Parlamento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Europeo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 Consiglio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 27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aprile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2016, 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</w:t>
      </w:r>
      <w:r>
        <w:rPr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decreto</w:t>
      </w:r>
      <w:r>
        <w:rPr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islativo</w:t>
      </w:r>
      <w:r>
        <w:rPr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30</w:t>
      </w:r>
      <w:r>
        <w:rPr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iu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</w:t>
      </w:r>
      <w:r>
        <w:rPr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2003,</w:t>
      </w:r>
      <w:r>
        <w:rPr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n.</w:t>
      </w:r>
      <w:r>
        <w:rPr sz="24" baseline="0" dirty="0">
          <w:jc w:val="left"/>
          <w:rFonts w:ascii="Times New Roman" w:hAnsi="Times New Roman" w:cs="Times New Roman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196,</w:t>
      </w:r>
      <w:r>
        <w:rPr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relativi</w:t>
      </w:r>
      <w:r>
        <w:rPr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alla</w:t>
      </w:r>
      <w:r>
        <w:rPr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protezione</w:t>
      </w:r>
      <w:r>
        <w:rPr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delle</w:t>
      </w:r>
      <w:r>
        <w:rPr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persone</w:t>
      </w:r>
      <w:r>
        <w:rPr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fisiche</w:t>
      </w:r>
      <w:r>
        <w:rPr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ri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uardo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 trattamento dei dati personali;    </w:t>
      </w:r>
      <w:r/>
    </w:p>
    <w:p>
      <w:pPr>
        <w:rPr>
          <w:rFonts w:ascii="Times New Roman" w:hAnsi="Times New Roman" w:cs="Times New Roman"/>
          <w:color w:val="010302"/>
        </w:rPr>
        <w:spacing w:before="51" w:after="0" w:line="276" w:lineRule="exact"/>
        <w:ind w:left="607" w:right="438" w:hanging="9"/>
        <w:jc w:val="both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Visto</w:t>
      </w:r>
      <w:r>
        <w:rPr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</w:t>
      </w:r>
      <w:r>
        <w:rPr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decreto</w:t>
      </w:r>
      <w:r>
        <w:rPr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sz="24" baseline="0" dirty="0">
          <w:jc w:val="left"/>
          <w:rFonts w:ascii="Times New Roman" w:hAnsi="Times New Roman" w:cs="Times New Roman"/>
          <w:color w:val="000000"/>
          <w:spacing w:val="12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Presidente</w:t>
      </w:r>
      <w:r>
        <w:rPr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della</w:t>
      </w:r>
      <w:r>
        <w:rPr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Repubblica</w:t>
      </w:r>
      <w:r>
        <w:rPr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16</w:t>
      </w:r>
      <w:r>
        <w:rPr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aprile</w:t>
      </w:r>
      <w:r>
        <w:rPr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2013,</w:t>
      </w:r>
      <w:r>
        <w:rPr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n.</w:t>
      </w:r>
      <w:r>
        <w:rPr sz="24" baseline="0" dirty="0">
          <w:jc w:val="left"/>
          <w:rFonts w:ascii="Times New Roman" w:hAnsi="Times New Roman" w:cs="Times New Roman"/>
          <w:color w:val="000000"/>
          <w:spacing w:val="14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62,</w:t>
      </w:r>
      <w:r>
        <w:rPr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recante</w:t>
      </w:r>
      <w:r>
        <w:rPr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</w:t>
      </w:r>
      <w:r>
        <w:rPr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codice</w:t>
      </w:r>
      <w:r>
        <w:rPr sz="24" baseline="0" dirty="0">
          <w:jc w:val="left"/>
          <w:rFonts w:ascii="Times New Roman" w:hAnsi="Times New Roman" w:cs="Times New Roman"/>
          <w:color w:val="000000"/>
          <w:spacing w:val="11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comportamento dei dipendenti pubblici, a norma dell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art. 54 del decreto le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islativo 30 marzo 2001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n. 165;  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09" w:h="16850"/>
          <w:pgMar w:top="500" w:right="500" w:bottom="400" w:left="500" w:header="708" w:footer="708" w:gutter="0"/>
          <w:docGrid w:linePitch="360"/>
        </w:sectPr>
        <w:spacing w:before="0" w:after="0" w:line="287" w:lineRule="exact"/>
        <w:ind w:left="10124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 </w:t>
      </w:r>
      <w:r>
        <w:rPr sz="24" baseline="0" dirty="0">
          <w:jc w:val="left"/>
          <w:rFonts w:ascii="Cambria" w:hAnsi="Cambria" w:cs="Cambria"/>
          <w:color w:val="000000"/>
          <w:sz w:val="24"/>
          <w:szCs w:val="24"/>
        </w:rPr>
        <w:t>  </w:t>
      </w:r>
      <w:r/>
      <w:r/>
      <w:r>
        <w:br w:type="page"/>
      </w:r>
    </w:p>
    <w:p>
      <w:pPr>
        <w:spacing w:after="2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612" w:right="499" w:firstLine="0"/>
        <w:jc w:val="both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Vista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determina n. 136 del 22.11.2021 con cui sono state avviate le procedure per il reclutamento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 personale con assunzione a tempo indeterminato ed in particolare è stato indetto un concorso per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 posti nel profilo di Collaboratore di Amministrazione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livello professionale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con contratto di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lavoro a tempo pieno ed indeterminato; 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612" w:right="500" w:firstLine="0"/>
        <w:jc w:val="both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Visto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 bando di concorso per titoli ed esami con prova scritta e orale a 3 posti di Collaboratore di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amministrazione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-VI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livello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professionale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contratto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lavoro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tempo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pieno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indeterminato,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pubblicato sulla 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azzetta ufficiale 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serie speciale - concorsi ed esami, n. 23 del 22.03.2022; 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607" w:right="494" w:hanging="9"/>
        <w:jc w:val="both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Visto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l’atto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prot.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646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0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21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ottobre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2022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trasmesso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dal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Responsabile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unico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procedimento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approvazione</w:t>
      </w:r>
      <w:r>
        <w:rPr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della</w:t>
      </w:r>
      <w:r>
        <w:rPr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graduatoria</w:t>
      </w:r>
      <w:r>
        <w:rPr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finale</w:t>
      </w:r>
      <w:r>
        <w:rPr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merito</w:t>
      </w:r>
      <w:r>
        <w:rPr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</w:t>
      </w:r>
      <w:r>
        <w:rPr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concorso</w:t>
      </w:r>
      <w:r>
        <w:rPr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pubblico</w:t>
      </w:r>
      <w:r>
        <w:rPr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per</w:t>
      </w:r>
      <w:r>
        <w:rPr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titoli</w:t>
      </w:r>
      <w:r>
        <w:rPr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</w:t>
      </w:r>
      <w:r>
        <w:rPr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esami</w:t>
      </w:r>
      <w:r>
        <w:rPr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per</w:t>
      </w:r>
      <w:r>
        <w:rPr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reclutamento di n. 3 Collaboratori di Amministrazione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VI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livello professionale - da assumere con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contratto di lavoro a tempo pieno e indeterminato in 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N;  </w:t>
      </w:r>
      <w:r/>
    </w:p>
    <w:p>
      <w:pPr>
        <w:rPr>
          <w:rFonts w:ascii="Times New Roman" w:hAnsi="Times New Roman" w:cs="Times New Roman"/>
          <w:color w:val="010302"/>
        </w:rPr>
        <w:spacing w:before="51" w:after="0" w:line="276" w:lineRule="exact"/>
        <w:ind w:left="607" w:right="494" w:hanging="9"/>
        <w:jc w:val="both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Vista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la determina n. 135 del 21 ottobre 2022 con la quale è stata approvata la 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raduatoria definitiv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 concorso pubblico per titoli ed esami a 3 po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ti di collaboratore di amministrazione - 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livello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professionale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 è stata dichiarata vincitrice la Sig.ra Emilia 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eone;  </w:t>
      </w:r>
      <w:r/>
    </w:p>
    <w:p>
      <w:pPr>
        <w:rPr>
          <w:rFonts w:ascii="Times New Roman" w:hAnsi="Times New Roman" w:cs="Times New Roman"/>
          <w:color w:val="010302"/>
        </w:rPr>
        <w:spacing w:before="51" w:after="0" w:line="276" w:lineRule="exact"/>
        <w:ind w:left="607" w:right="494" w:hanging="9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Visto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contratto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individuale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lavoro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tempo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pieno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indeterminato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sottoscritto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tra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Direttor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dell’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e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Si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.ra Emilia 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eone in data 15 dicembre 2022;   </w:t>
      </w:r>
      <w:r/>
    </w:p>
    <w:p>
      <w:pPr>
        <w:rPr>
          <w:rFonts w:ascii="Times New Roman" w:hAnsi="Times New Roman" w:cs="Times New Roman"/>
          <w:color w:val="010302"/>
        </w:rPr>
        <w:spacing w:before="52" w:after="0" w:line="275" w:lineRule="exact"/>
        <w:ind w:left="607" w:right="494" w:hanging="9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reso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atto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dell’esito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positivo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 periodo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prova trimestrale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durante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quale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.ra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Emilia 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eone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ha espletato le funzioni e i compiti attribuiti con efficienza ed efficacia;  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65" w:lineRule="exact"/>
        <w:ind w:left="4681" w:right="0" w:firstLine="0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DETERMINA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754" w:right="494" w:hanging="142"/>
        <w:jc w:val="both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dichiarare</w:t>
      </w:r>
      <w:r>
        <w:rPr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Sig.ra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Emilia</w:t>
      </w:r>
      <w:r>
        <w:rPr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eone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ha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superato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positivamente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periodo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prova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conse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uenza</w:t>
      </w:r>
      <w:r>
        <w:rPr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è</w:t>
      </w:r>
      <w:r>
        <w:rPr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confermata</w:t>
      </w:r>
      <w:r>
        <w:rPr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nel</w:t>
      </w:r>
      <w:r>
        <w:rPr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profilo</w:t>
      </w:r>
      <w:r>
        <w:rPr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Collaboratore</w:t>
      </w:r>
      <w:r>
        <w:rPr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Amministrazione</w:t>
      </w:r>
      <w:r>
        <w:rPr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VI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livello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professionale con contratto di lavoro a tempo pieno ed indeterminato in 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SIN;  </w:t>
      </w:r>
      <w:r/>
    </w:p>
    <w:p>
      <w:pPr>
        <w:rPr>
          <w:rFonts w:ascii="Times New Roman" w:hAnsi="Times New Roman" w:cs="Times New Roman"/>
          <w:color w:val="010302"/>
        </w:rPr>
        <w:spacing w:before="57" w:after="0" w:line="273" w:lineRule="exact"/>
        <w:ind w:left="754" w:right="494" w:hanging="142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disporre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definitiva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immissione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della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Sig.ra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Emilia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eone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nei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ruoli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dell’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decorrenza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dicembre 2022;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754" w:right="494" w:hanging="142"/>
        <w:jc w:val="both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</w:t>
      </w:r>
      <w:r>
        <w:rPr sz="24" baseline="0" dirty="0">
          <w:jc w:val="left"/>
          <w:rFonts w:ascii="Arial" w:hAnsi="Arial" w:cs="Arial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 trasmettere il presente provvedimento al responsabile per la prevenzione della corruzione e della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trasparenza dell’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per la pubblicazione nella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Sezione “Amministrazione Trasparente” nel sito  </w:t>
      </w: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web dell’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N.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6143" w:right="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4287090</wp:posOffset>
            </wp:positionH>
            <wp:positionV relativeFrom="line">
              <wp:posOffset>150774</wp:posOffset>
            </wp:positionV>
            <wp:extent cx="525367" cy="50800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5367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Avv. Maurizio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ernice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93" w:lineRule="exact"/>
        <w:ind w:left="612" w:right="7604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Visto il Dirigente AGBP  </w:t>
      </w: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Dott. Claudio Nicolini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881835</wp:posOffset>
            </wp:positionH>
            <wp:positionV relativeFrom="paragraph">
              <wp:posOffset>166370</wp:posOffset>
            </wp:positionV>
            <wp:extent cx="433428" cy="419100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3428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09" w:h="16850"/>
          <w:pgMar w:top="500" w:right="500" w:bottom="400" w:left="500" w:header="708" w:footer="708" w:gutter="0"/>
          <w:docGrid w:linePitch="360"/>
        </w:sectPr>
        <w:spacing w:before="0" w:after="0" w:line="287" w:lineRule="exact"/>
        <w:ind w:left="10124" w:right="0" w:firstLine="0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2 </w:t>
      </w:r>
      <w:r>
        <w:rPr sz="24" baseline="0" dirty="0">
          <w:jc w:val="left"/>
          <w:rFonts w:ascii="Cambria" w:hAnsi="Cambria" w:cs="Cambria"/>
          <w:color w:val="000000"/>
          <w:sz w:val="24"/>
          <w:szCs w:val="24"/>
        </w:rPr>
        <w:t>  </w:t>
      </w:r>
      <w:r/>
    </w:p>
    <w:p>
      <w:r>
        <w:drawing>
          <wp:anchor simplePos="0" relativeHeight="251658244" behindDoc="0" locked="0" layoutInCell="1" allowOverlap="1">
            <wp:simplePos x="0" y="0"/>
            <wp:positionH relativeFrom="page">
              <wp:posOffset>1315264</wp:posOffset>
            </wp:positionH>
            <wp:positionV relativeFrom="page">
              <wp:posOffset>9289437</wp:posOffset>
            </wp:positionV>
            <wp:extent cx="1234782" cy="516101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15264" y="9289437"/>
                      <a:ext cx="1120482" cy="40180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07" w:lineRule="exact"/>
                          <w:ind w:left="0" w:right="0" w:firstLine="0"/>
                        </w:pP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8"/>
                            <w:szCs w:val="18"/>
                          </w:rPr>
                          <w:t>CLAUDIO NICOLINI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20.03.2023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8" baseline="0" dirty="0">
                            <w:jc w:val="left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14:54:00 UTC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4812459</wp:posOffset>
            </wp:positionH>
            <wp:positionV relativeFrom="page">
              <wp:posOffset>7676605</wp:posOffset>
            </wp:positionV>
            <wp:extent cx="1135278" cy="471457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812459" y="7676605"/>
                      <a:ext cx="1020978" cy="35715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3" w:lineRule="exact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Verdana" w:hAnsi="Verdana" w:cs="Verdana"/>
                            <w:color w:val="000000"/>
                            <w:spacing w:val="-2"/>
                            <w:sz w:val="16"/>
                            <w:szCs w:val="16"/>
                          </w:rPr>
                          <w:t>MAURIZIO PERNICE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6" baseline="0" dirty="0">
                            <w:jc w:val="left"/>
                            <w:rFonts w:ascii="Verdana" w:hAnsi="Verdana" w:cs="Verdana"/>
                            <w:color w:val="000000"/>
                            <w:sz w:val="16"/>
                            <w:szCs w:val="16"/>
                          </w:rPr>
                          <w:t>20.03.2023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6" baseline="0" dirty="0">
                            <w:jc w:val="left"/>
                            <w:rFonts w:ascii="Verdana" w:hAnsi="Verdana" w:cs="Verdana"/>
                            <w:color w:val="000000"/>
                            <w:sz w:val="16"/>
                            <w:szCs w:val="16"/>
                          </w:rPr>
                          <w:t>17:15:22 UTC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sectPr>
      <w:type w:val="continuous"/>
      <w:pgSz w:w="11909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5" w:fontKey="{3EFC9529-A155-44CE-A741-B9DF32DFC99A}"/>
  </w:font>
  <w:font w:name="Cambria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9DE8C61F-52A4-424C-9CA0-A74AD5FFD3B7}"/>
  </w:font>
  <w:font w:name="Cambria,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387E963D-012B-407B-863C-98BDCC478774}"/>
  </w:font>
  <w:font w:name="Times New Roman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55B14025-3DE9-499A-87CE-152A4C6B8B0D}"/>
  </w:font>
  <w:font w:name="Times New Roman,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3" w:fontKey="{E15D86F3-F653-47E7-B710-7DA4CB2B17E4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2023-03-21T09:11:39Z</dcterms:created>
  <dcterms:modified xsi:type="dcterms:W3CDTF">2023-03-21T09:11:39Z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