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66" w:rsidRDefault="00C57566" w:rsidP="00C57566">
      <w:pPr>
        <w:jc w:val="center"/>
      </w:pPr>
    </w:p>
    <w:p w:rsidR="00C57566" w:rsidRDefault="00C57566" w:rsidP="00C57566">
      <w:pPr>
        <w:jc w:val="center"/>
      </w:pPr>
      <w:r>
        <w:rPr>
          <w:noProof/>
        </w:rPr>
        <w:drawing>
          <wp:inline distT="0" distB="0" distL="0" distR="0">
            <wp:extent cx="517525" cy="517525"/>
            <wp:effectExtent l="19050" t="0" r="0" b="0"/>
            <wp:docPr id="9" name="Immagine 9" descr="cid:image002.png@01D46616.46E08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2.png@01D46616.46E0856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3885" cy="431165"/>
            <wp:effectExtent l="19050" t="0" r="5715" b="0"/>
            <wp:docPr id="10" name="Immagine 10" descr="cid:image003.jpg@01D46616.46E08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3.jpg@01D46616.46E0856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566" w:rsidRDefault="00C57566" w:rsidP="00C57566">
      <w:pPr>
        <w:pStyle w:val="p3"/>
        <w:spacing w:before="0" w:beforeAutospacing="0" w:after="0" w:afterAutospacing="0"/>
        <w:jc w:val="center"/>
        <w:rPr>
          <w:rStyle w:val="p31"/>
          <w:b/>
          <w:bCs/>
          <w:sz w:val="28"/>
          <w:szCs w:val="28"/>
        </w:rPr>
      </w:pPr>
    </w:p>
    <w:p w:rsidR="00C57566" w:rsidRDefault="00C57566" w:rsidP="00C57566">
      <w:pPr>
        <w:pStyle w:val="p3"/>
        <w:spacing w:before="0" w:beforeAutospacing="0" w:after="0" w:afterAutospacing="0"/>
        <w:jc w:val="center"/>
      </w:pPr>
      <w:r>
        <w:rPr>
          <w:rStyle w:val="p31"/>
          <w:b/>
          <w:bCs/>
        </w:rPr>
        <w:t>COMUNICATO STAMPA</w:t>
      </w:r>
    </w:p>
    <w:p w:rsidR="00991EA8" w:rsidRDefault="00991EA8" w:rsidP="00991EA8">
      <w:pPr>
        <w:pStyle w:val="p4"/>
        <w:spacing w:before="0" w:beforeAutospacing="0" w:after="0" w:afterAutospacing="0"/>
        <w:jc w:val="center"/>
        <w:rPr>
          <w:rStyle w:val="t1"/>
          <w:b/>
          <w:bCs/>
        </w:rPr>
      </w:pPr>
      <w:r w:rsidRPr="00991EA8">
        <w:rPr>
          <w:rStyle w:val="t1"/>
          <w:b/>
          <w:bCs/>
        </w:rPr>
        <w:t>Sicurezza nucl</w:t>
      </w:r>
      <w:r>
        <w:rPr>
          <w:rStyle w:val="t1"/>
          <w:b/>
          <w:bCs/>
        </w:rPr>
        <w:t xml:space="preserve">eare e gestione delle emergenze, </w:t>
      </w:r>
    </w:p>
    <w:p w:rsidR="00991EA8" w:rsidRDefault="00991EA8" w:rsidP="00991EA8">
      <w:pPr>
        <w:pStyle w:val="p4"/>
        <w:spacing w:before="0" w:beforeAutospacing="0" w:after="0" w:afterAutospacing="0"/>
        <w:jc w:val="center"/>
        <w:rPr>
          <w:rStyle w:val="t1"/>
          <w:b/>
          <w:bCs/>
        </w:rPr>
      </w:pPr>
      <w:r>
        <w:rPr>
          <w:rStyle w:val="t1"/>
          <w:b/>
          <w:bCs/>
        </w:rPr>
        <w:t>s</w:t>
      </w:r>
      <w:r w:rsidRPr="00991EA8">
        <w:rPr>
          <w:rStyle w:val="t1"/>
          <w:b/>
          <w:bCs/>
        </w:rPr>
        <w:t xml:space="preserve">i rafforza la collaborazione tra l’ ISIN e la </w:t>
      </w:r>
      <w:proofErr w:type="spellStart"/>
      <w:r w:rsidRPr="00991EA8">
        <w:rPr>
          <w:rStyle w:val="t1"/>
          <w:b/>
          <w:bCs/>
        </w:rPr>
        <w:t>Slovenian</w:t>
      </w:r>
      <w:proofErr w:type="spellEnd"/>
      <w:r w:rsidRPr="00991EA8">
        <w:rPr>
          <w:rStyle w:val="t1"/>
          <w:b/>
          <w:bCs/>
        </w:rPr>
        <w:t xml:space="preserve"> </w:t>
      </w:r>
      <w:proofErr w:type="spellStart"/>
      <w:r w:rsidRPr="00991EA8">
        <w:rPr>
          <w:rStyle w:val="t1"/>
          <w:b/>
          <w:bCs/>
        </w:rPr>
        <w:t>Nuclear</w:t>
      </w:r>
      <w:proofErr w:type="spellEnd"/>
      <w:r w:rsidRPr="00991EA8">
        <w:rPr>
          <w:rStyle w:val="t1"/>
          <w:b/>
          <w:bCs/>
        </w:rPr>
        <w:t xml:space="preserve"> </w:t>
      </w:r>
      <w:proofErr w:type="spellStart"/>
      <w:r w:rsidRPr="00991EA8">
        <w:rPr>
          <w:rStyle w:val="t1"/>
          <w:b/>
          <w:bCs/>
        </w:rPr>
        <w:t>Safety</w:t>
      </w:r>
      <w:proofErr w:type="spellEnd"/>
      <w:r w:rsidRPr="00991EA8">
        <w:rPr>
          <w:rStyle w:val="t1"/>
          <w:b/>
          <w:bCs/>
        </w:rPr>
        <w:t xml:space="preserve"> </w:t>
      </w:r>
      <w:proofErr w:type="spellStart"/>
      <w:r w:rsidRPr="00991EA8">
        <w:rPr>
          <w:rStyle w:val="t1"/>
          <w:b/>
          <w:bCs/>
        </w:rPr>
        <w:t>Administration</w:t>
      </w:r>
      <w:proofErr w:type="spellEnd"/>
      <w:r w:rsidRPr="00991EA8">
        <w:rPr>
          <w:rStyle w:val="t1"/>
          <w:b/>
          <w:bCs/>
        </w:rPr>
        <w:t>.</w:t>
      </w:r>
    </w:p>
    <w:p w:rsidR="00991EA8" w:rsidRPr="00991EA8" w:rsidRDefault="00991EA8" w:rsidP="00991EA8">
      <w:pPr>
        <w:pStyle w:val="p4"/>
        <w:spacing w:before="0" w:beforeAutospacing="0" w:after="0" w:afterAutospacing="0"/>
        <w:jc w:val="center"/>
        <w:rPr>
          <w:rStyle w:val="t1"/>
          <w:b/>
          <w:bCs/>
        </w:rPr>
      </w:pPr>
      <w:r w:rsidRPr="00991EA8">
        <w:rPr>
          <w:rStyle w:val="t1"/>
          <w:b/>
          <w:bCs/>
        </w:rPr>
        <w:t xml:space="preserve">La delegazione italiana in visita alla centrale di </w:t>
      </w:r>
      <w:proofErr w:type="spellStart"/>
      <w:r w:rsidRPr="00991EA8">
        <w:rPr>
          <w:rStyle w:val="t1"/>
          <w:b/>
          <w:bCs/>
        </w:rPr>
        <w:t>Krško</w:t>
      </w:r>
      <w:proofErr w:type="spellEnd"/>
      <w:r w:rsidRPr="00991EA8">
        <w:rPr>
          <w:rStyle w:val="t1"/>
          <w:b/>
          <w:bCs/>
        </w:rPr>
        <w:t>. È la più vicina ai nostri confini.</w:t>
      </w:r>
    </w:p>
    <w:p w:rsidR="00991EA8" w:rsidRPr="00991EA8" w:rsidRDefault="00991EA8" w:rsidP="00991EA8">
      <w:pPr>
        <w:pStyle w:val="p4"/>
        <w:spacing w:before="0" w:beforeAutospacing="0" w:after="0" w:afterAutospacing="0"/>
        <w:jc w:val="both"/>
        <w:rPr>
          <w:rStyle w:val="t1"/>
          <w:b/>
          <w:bCs/>
        </w:rPr>
      </w:pPr>
    </w:p>
    <w:p w:rsidR="00991EA8" w:rsidRPr="00991EA8" w:rsidRDefault="00991EA8" w:rsidP="00991EA8">
      <w:pPr>
        <w:pStyle w:val="p4"/>
        <w:spacing w:before="0" w:beforeAutospacing="0" w:after="0" w:afterAutospacing="0"/>
        <w:jc w:val="both"/>
        <w:rPr>
          <w:rStyle w:val="t1"/>
          <w:bCs/>
        </w:rPr>
      </w:pPr>
      <w:r w:rsidRPr="00991EA8">
        <w:rPr>
          <w:rStyle w:val="t1"/>
          <w:b/>
          <w:bCs/>
        </w:rPr>
        <w:t xml:space="preserve">Trasferimento di informazioni più veloce ed efficace, in caso di emergenze nucleari, </w:t>
      </w:r>
      <w:r>
        <w:rPr>
          <w:rStyle w:val="t1"/>
          <w:b/>
          <w:bCs/>
        </w:rPr>
        <w:t>e</w:t>
      </w:r>
      <w:r w:rsidRPr="00991EA8">
        <w:rPr>
          <w:rStyle w:val="t1"/>
          <w:b/>
          <w:bCs/>
        </w:rPr>
        <w:t xml:space="preserve"> maggiore sicurezza degli impianti nucleari e nella gestione e smaltimento dei rifiuti radioattivi</w:t>
      </w:r>
      <w:r w:rsidRPr="00991EA8">
        <w:rPr>
          <w:rStyle w:val="t1"/>
          <w:bCs/>
        </w:rPr>
        <w:t xml:space="preserve">: questi alcuni dei temi affrontati nel corso delle due giornate di confronto, in Slovenia, tra i rappresentanti di ISIN, l’Ispettorato nazionale per la sicurezza nucleare e la radioprotezione, e SNSA, </w:t>
      </w:r>
      <w:proofErr w:type="spellStart"/>
      <w:r w:rsidRPr="00991EA8">
        <w:rPr>
          <w:rStyle w:val="t1"/>
          <w:bCs/>
        </w:rPr>
        <w:t>Slovenian</w:t>
      </w:r>
      <w:proofErr w:type="spellEnd"/>
      <w:r w:rsidRPr="00991EA8">
        <w:rPr>
          <w:rStyle w:val="t1"/>
          <w:bCs/>
        </w:rPr>
        <w:t xml:space="preserve"> </w:t>
      </w:r>
      <w:proofErr w:type="spellStart"/>
      <w:r w:rsidRPr="00991EA8">
        <w:rPr>
          <w:rStyle w:val="t1"/>
          <w:bCs/>
        </w:rPr>
        <w:t>Nuclear</w:t>
      </w:r>
      <w:proofErr w:type="spellEnd"/>
      <w:r w:rsidRPr="00991EA8">
        <w:rPr>
          <w:rStyle w:val="t1"/>
          <w:bCs/>
        </w:rPr>
        <w:t xml:space="preserve"> </w:t>
      </w:r>
      <w:proofErr w:type="spellStart"/>
      <w:r w:rsidRPr="00991EA8">
        <w:rPr>
          <w:rStyle w:val="t1"/>
          <w:bCs/>
        </w:rPr>
        <w:t>Safety</w:t>
      </w:r>
      <w:proofErr w:type="spellEnd"/>
      <w:r w:rsidRPr="00991EA8">
        <w:rPr>
          <w:rStyle w:val="t1"/>
          <w:bCs/>
        </w:rPr>
        <w:t xml:space="preserve"> </w:t>
      </w:r>
      <w:proofErr w:type="spellStart"/>
      <w:r w:rsidRPr="00991EA8">
        <w:rPr>
          <w:rStyle w:val="t1"/>
          <w:bCs/>
        </w:rPr>
        <w:t>Administration</w:t>
      </w:r>
      <w:proofErr w:type="spellEnd"/>
      <w:r w:rsidRPr="00991EA8">
        <w:rPr>
          <w:rStyle w:val="t1"/>
          <w:bCs/>
        </w:rPr>
        <w:t>, con</w:t>
      </w:r>
      <w:r>
        <w:rPr>
          <w:rStyle w:val="t1"/>
          <w:bCs/>
        </w:rPr>
        <w:t xml:space="preserve"> la partecipazione dell’ARPA Friuli </w:t>
      </w:r>
      <w:proofErr w:type="spellStart"/>
      <w:r>
        <w:rPr>
          <w:rStyle w:val="t1"/>
          <w:bCs/>
        </w:rPr>
        <w:t>venezia</w:t>
      </w:r>
      <w:proofErr w:type="spellEnd"/>
      <w:r>
        <w:rPr>
          <w:rStyle w:val="t1"/>
          <w:bCs/>
        </w:rPr>
        <w:t xml:space="preserve"> Giulia</w:t>
      </w:r>
      <w:r w:rsidRPr="00991EA8">
        <w:rPr>
          <w:rStyle w:val="t1"/>
          <w:bCs/>
        </w:rPr>
        <w:t xml:space="preserve">. </w:t>
      </w:r>
    </w:p>
    <w:p w:rsidR="00991EA8" w:rsidRPr="00991EA8" w:rsidRDefault="00991EA8" w:rsidP="00991EA8">
      <w:pPr>
        <w:pStyle w:val="p4"/>
        <w:spacing w:before="0" w:beforeAutospacing="0" w:after="0" w:afterAutospacing="0"/>
        <w:jc w:val="both"/>
        <w:rPr>
          <w:rStyle w:val="t1"/>
          <w:bCs/>
        </w:rPr>
      </w:pPr>
    </w:p>
    <w:p w:rsidR="00991EA8" w:rsidRPr="00991EA8" w:rsidRDefault="00991EA8" w:rsidP="00991EA8">
      <w:pPr>
        <w:pStyle w:val="p4"/>
        <w:spacing w:before="0" w:beforeAutospacing="0" w:after="0" w:afterAutospacing="0"/>
        <w:jc w:val="both"/>
        <w:rPr>
          <w:rStyle w:val="t1"/>
          <w:bCs/>
        </w:rPr>
      </w:pPr>
      <w:r w:rsidRPr="00991EA8">
        <w:rPr>
          <w:rStyle w:val="t1"/>
          <w:bCs/>
        </w:rPr>
        <w:t>Le rispettive Autorità di Sicurezza Nucleare sono impegnate, grazie ad un Accordo bilaterale stipulato nel 2010, a garantire la cooperazione in materia di sicurezza nucleare e il pronto scambio di informazioni in caso di emergenza radiologica e nucleare.</w:t>
      </w:r>
    </w:p>
    <w:p w:rsidR="00991EA8" w:rsidRPr="00991EA8" w:rsidRDefault="00991EA8" w:rsidP="00991EA8">
      <w:pPr>
        <w:pStyle w:val="p4"/>
        <w:spacing w:before="0" w:beforeAutospacing="0" w:after="0" w:afterAutospacing="0"/>
        <w:jc w:val="both"/>
        <w:rPr>
          <w:rStyle w:val="t1"/>
          <w:bCs/>
        </w:rPr>
      </w:pPr>
    </w:p>
    <w:p w:rsidR="00991EA8" w:rsidRDefault="00991EA8" w:rsidP="00991EA8">
      <w:pPr>
        <w:pStyle w:val="p4"/>
        <w:spacing w:before="0" w:beforeAutospacing="0" w:after="0" w:afterAutospacing="0"/>
        <w:jc w:val="both"/>
        <w:rPr>
          <w:rStyle w:val="t1"/>
          <w:bCs/>
        </w:rPr>
      </w:pPr>
      <w:r w:rsidRPr="00991EA8">
        <w:rPr>
          <w:rStyle w:val="t1"/>
          <w:b/>
          <w:bCs/>
        </w:rPr>
        <w:t>In questo contesto l’ISIN è subentrato, dallo scorso 1° agosto, all’ISPRA</w:t>
      </w:r>
      <w:r w:rsidRPr="00991EA8">
        <w:rPr>
          <w:rStyle w:val="t1"/>
          <w:bCs/>
        </w:rPr>
        <w:t xml:space="preserve"> (Istituto Superiore per la Protezione e la Ricerca Ambientale) </w:t>
      </w:r>
      <w:r w:rsidRPr="00991EA8">
        <w:rPr>
          <w:rStyle w:val="t1"/>
          <w:b/>
          <w:bCs/>
        </w:rPr>
        <w:t>di cui ha ereditato funzioni e compiti</w:t>
      </w:r>
      <w:r w:rsidRPr="00991EA8">
        <w:rPr>
          <w:rStyle w:val="t1"/>
          <w:bCs/>
        </w:rPr>
        <w:t xml:space="preserve"> (</w:t>
      </w:r>
      <w:hyperlink r:id="rId8" w:history="1">
        <w:r w:rsidRPr="00E26F7D">
          <w:rPr>
            <w:rStyle w:val="Collegamentoipertestuale"/>
            <w:bCs/>
          </w:rPr>
          <w:t>http://www.isprambiente.gov.it/it/isin/</w:t>
        </w:r>
      </w:hyperlink>
      <w:r>
        <w:rPr>
          <w:rStyle w:val="t1"/>
          <w:bCs/>
        </w:rPr>
        <w:t xml:space="preserve">). </w:t>
      </w:r>
    </w:p>
    <w:p w:rsidR="00991EA8" w:rsidRDefault="00991EA8" w:rsidP="00991EA8">
      <w:pPr>
        <w:pStyle w:val="p4"/>
        <w:spacing w:before="0" w:beforeAutospacing="0" w:after="0" w:afterAutospacing="0"/>
        <w:jc w:val="both"/>
        <w:rPr>
          <w:rStyle w:val="t1"/>
          <w:bCs/>
        </w:rPr>
      </w:pPr>
    </w:p>
    <w:p w:rsidR="00991EA8" w:rsidRPr="00991EA8" w:rsidRDefault="00991EA8" w:rsidP="00991EA8">
      <w:pPr>
        <w:pStyle w:val="p4"/>
        <w:spacing w:before="0" w:beforeAutospacing="0" w:after="0" w:afterAutospacing="0"/>
        <w:jc w:val="both"/>
        <w:rPr>
          <w:rStyle w:val="t1"/>
          <w:bCs/>
        </w:rPr>
      </w:pPr>
      <w:r w:rsidRPr="00991EA8">
        <w:rPr>
          <w:rStyle w:val="t1"/>
          <w:bCs/>
        </w:rPr>
        <w:t xml:space="preserve">Nel corso del meeting e della successiva visita presso la centrale nucleare di </w:t>
      </w:r>
      <w:proofErr w:type="spellStart"/>
      <w:r w:rsidRPr="00991EA8">
        <w:rPr>
          <w:rStyle w:val="t1"/>
          <w:bCs/>
        </w:rPr>
        <w:t>Krško</w:t>
      </w:r>
      <w:proofErr w:type="spellEnd"/>
      <w:r w:rsidRPr="00991EA8">
        <w:rPr>
          <w:rStyle w:val="t1"/>
          <w:bCs/>
        </w:rPr>
        <w:t xml:space="preserve">, l’Autorità slovena ha illustrato le azioni intraprese sull’impianto negli ultimi anni, a seguito dell’evento di </w:t>
      </w:r>
      <w:proofErr w:type="spellStart"/>
      <w:r w:rsidRPr="00991EA8">
        <w:rPr>
          <w:rStyle w:val="t1"/>
          <w:bCs/>
        </w:rPr>
        <w:t>Fukushima</w:t>
      </w:r>
      <w:proofErr w:type="spellEnd"/>
      <w:r w:rsidRPr="00991EA8">
        <w:rPr>
          <w:rStyle w:val="t1"/>
          <w:bCs/>
        </w:rPr>
        <w:t>, al fine di incrementarne i margini di sicurezza a fronte di eventi naturali estremi, compreso il sisma.</w:t>
      </w:r>
    </w:p>
    <w:p w:rsidR="00991EA8" w:rsidRPr="00991EA8" w:rsidRDefault="00991EA8" w:rsidP="00991EA8">
      <w:pPr>
        <w:pStyle w:val="p4"/>
        <w:spacing w:before="0" w:beforeAutospacing="0" w:after="0" w:afterAutospacing="0"/>
        <w:jc w:val="both"/>
        <w:rPr>
          <w:rStyle w:val="t1"/>
          <w:bCs/>
        </w:rPr>
      </w:pPr>
      <w:r w:rsidRPr="00991EA8">
        <w:rPr>
          <w:rStyle w:val="t1"/>
          <w:bCs/>
        </w:rPr>
        <w:t>Dalla delegazione italiana, alcune proposte finalizzate al perfezionamento delle comunicazioni tra le autorità slovena e italiana in caso di eventuali situazioni incidentali; si è discusso, inoltre, delle problematiche di sicurezza nella gestione dei rifiuti radioattivi e della realizzazione di depositi di smaltimento.</w:t>
      </w:r>
    </w:p>
    <w:p w:rsidR="00991EA8" w:rsidRPr="00991EA8" w:rsidRDefault="00991EA8" w:rsidP="00991EA8">
      <w:pPr>
        <w:pStyle w:val="p4"/>
        <w:spacing w:before="0" w:beforeAutospacing="0" w:after="0" w:afterAutospacing="0"/>
        <w:jc w:val="both"/>
        <w:rPr>
          <w:rStyle w:val="t1"/>
          <w:bCs/>
        </w:rPr>
      </w:pPr>
    </w:p>
    <w:p w:rsidR="00991EA8" w:rsidRPr="00991EA8" w:rsidRDefault="00991EA8" w:rsidP="00991EA8">
      <w:pPr>
        <w:pStyle w:val="p4"/>
        <w:spacing w:before="0" w:beforeAutospacing="0" w:after="0" w:afterAutospacing="0"/>
        <w:jc w:val="both"/>
        <w:rPr>
          <w:rStyle w:val="t1"/>
          <w:bCs/>
        </w:rPr>
      </w:pPr>
      <w:r w:rsidRPr="00991EA8">
        <w:rPr>
          <w:rStyle w:val="t1"/>
          <w:bCs/>
        </w:rPr>
        <w:t xml:space="preserve">“L’incontro, utile perché ci ha permesso di apprendere le importanti misure di sicurezza adottate recentemente a </w:t>
      </w:r>
      <w:proofErr w:type="spellStart"/>
      <w:r w:rsidRPr="00991EA8">
        <w:rPr>
          <w:rStyle w:val="t1"/>
          <w:bCs/>
        </w:rPr>
        <w:t>Krško</w:t>
      </w:r>
      <w:proofErr w:type="spellEnd"/>
      <w:r w:rsidRPr="00991EA8">
        <w:rPr>
          <w:rStyle w:val="t1"/>
          <w:bCs/>
        </w:rPr>
        <w:t xml:space="preserve">, è stato anche l’occasione per presentare l’ISIN e avviare i contatti, che dovranno essere periodici, per futuri e opportuni reciproci aggiornamenti”, ha dichiarato Maurizio Pernice, Direttore generale dell’Ispettorato. “Abbiamo inoltre appurato che, ad oggi, non è in programma la realizzazione di una seconda unità della centrale di </w:t>
      </w:r>
      <w:proofErr w:type="spellStart"/>
      <w:r w:rsidRPr="00991EA8">
        <w:rPr>
          <w:rStyle w:val="t1"/>
          <w:bCs/>
        </w:rPr>
        <w:t>Krško</w:t>
      </w:r>
      <w:proofErr w:type="spellEnd"/>
      <w:r w:rsidRPr="00991EA8">
        <w:rPr>
          <w:rStyle w:val="t1"/>
          <w:bCs/>
        </w:rPr>
        <w:t xml:space="preserve"> ". </w:t>
      </w:r>
    </w:p>
    <w:p w:rsidR="00991EA8" w:rsidRPr="00991EA8" w:rsidRDefault="00991EA8" w:rsidP="00991EA8">
      <w:pPr>
        <w:pStyle w:val="p4"/>
        <w:spacing w:before="0" w:beforeAutospacing="0" w:after="0" w:afterAutospacing="0"/>
        <w:jc w:val="both"/>
        <w:rPr>
          <w:rStyle w:val="t1"/>
          <w:bCs/>
        </w:rPr>
      </w:pPr>
    </w:p>
    <w:p w:rsidR="00991EA8" w:rsidRPr="00991EA8" w:rsidRDefault="00991EA8" w:rsidP="00991EA8">
      <w:pPr>
        <w:pStyle w:val="p4"/>
        <w:spacing w:before="0" w:beforeAutospacing="0" w:after="0" w:afterAutospacing="0"/>
        <w:jc w:val="both"/>
        <w:rPr>
          <w:rStyle w:val="t1"/>
          <w:bCs/>
        </w:rPr>
      </w:pPr>
      <w:r w:rsidRPr="00991EA8">
        <w:rPr>
          <w:rStyle w:val="t1"/>
          <w:bCs/>
        </w:rPr>
        <w:t>Lo scambio di informazioni contemplato dall’Accordo prevede, in caso di emergenza, che entrambi le organizzazioni provvedano allo scambio tempestivo delle informazioni circa la natura dell’evento e la sua evoluzione, nonché in merito alle le azioni da intraprendere per minimizzarne le conseguenze. Sono stati ulteriormente definiti i meccanismi e le procedure di scambio delle informazioni da adottare ai fini di una migliore attuazione di quanto previsto dall’accordo.</w:t>
      </w:r>
    </w:p>
    <w:p w:rsidR="00991EA8" w:rsidRPr="00991EA8" w:rsidRDefault="00991EA8" w:rsidP="00991EA8">
      <w:pPr>
        <w:pStyle w:val="p4"/>
        <w:spacing w:before="0" w:beforeAutospacing="0" w:after="0" w:afterAutospacing="0"/>
        <w:jc w:val="both"/>
        <w:rPr>
          <w:rStyle w:val="t1"/>
          <w:bCs/>
        </w:rPr>
      </w:pPr>
      <w:r w:rsidRPr="00991EA8">
        <w:rPr>
          <w:rStyle w:val="t1"/>
          <w:bCs/>
        </w:rPr>
        <w:t xml:space="preserve"> </w:t>
      </w:r>
    </w:p>
    <w:p w:rsidR="00991EA8" w:rsidRPr="00991EA8" w:rsidRDefault="00991EA8" w:rsidP="00991EA8">
      <w:pPr>
        <w:pStyle w:val="p4"/>
        <w:spacing w:before="0" w:beforeAutospacing="0" w:after="0" w:afterAutospacing="0"/>
        <w:jc w:val="both"/>
        <w:rPr>
          <w:rStyle w:val="t1"/>
          <w:bCs/>
        </w:rPr>
      </w:pPr>
      <w:r w:rsidRPr="00991EA8">
        <w:rPr>
          <w:rStyle w:val="t1"/>
          <w:bCs/>
        </w:rPr>
        <w:t xml:space="preserve">La centrale nucleare di </w:t>
      </w:r>
      <w:proofErr w:type="spellStart"/>
      <w:r w:rsidRPr="00991EA8">
        <w:rPr>
          <w:rStyle w:val="t1"/>
          <w:bCs/>
        </w:rPr>
        <w:t>Krško</w:t>
      </w:r>
      <w:proofErr w:type="spellEnd"/>
      <w:r w:rsidRPr="00991EA8">
        <w:rPr>
          <w:rStyle w:val="t1"/>
          <w:bCs/>
        </w:rPr>
        <w:t xml:space="preserve">, del tipo ad acqua leggera pressurizzata, venne costruita nel 1974 ed entrò in funzione nell’agosto 1982. Situata lungo il fiume </w:t>
      </w:r>
      <w:proofErr w:type="spellStart"/>
      <w:r w:rsidRPr="00991EA8">
        <w:rPr>
          <w:rStyle w:val="t1"/>
          <w:bCs/>
        </w:rPr>
        <w:t>Sava</w:t>
      </w:r>
      <w:proofErr w:type="spellEnd"/>
      <w:r w:rsidRPr="00991EA8">
        <w:rPr>
          <w:rStyle w:val="t1"/>
          <w:bCs/>
        </w:rPr>
        <w:t xml:space="preserve">, dista circa 130 km dalla città di Trieste ed è la più vicina ai confini italiani. Nel corso degli anni sono stati attuati continui miglioramenti dell’impianto, secondo gli avanzamenti tecnologici, gli standard internazionali e le prassi derivanti dagli enti di controllo per la sicurezza nucleare, anche a seguito degli “stress test” condotti nell’Unione Europea dopo l’incidente di </w:t>
      </w:r>
      <w:proofErr w:type="spellStart"/>
      <w:r w:rsidRPr="00991EA8">
        <w:rPr>
          <w:rStyle w:val="t1"/>
          <w:bCs/>
        </w:rPr>
        <w:t>Fukushima</w:t>
      </w:r>
      <w:proofErr w:type="spellEnd"/>
      <w:r w:rsidRPr="00991EA8">
        <w:rPr>
          <w:rStyle w:val="t1"/>
          <w:bCs/>
        </w:rPr>
        <w:t>.</w:t>
      </w:r>
    </w:p>
    <w:p w:rsidR="00C57566" w:rsidRPr="00991EA8" w:rsidRDefault="00991EA8" w:rsidP="00991EA8">
      <w:pPr>
        <w:pStyle w:val="p4"/>
        <w:spacing w:before="0" w:beforeAutospacing="0" w:after="0" w:afterAutospacing="0"/>
        <w:jc w:val="both"/>
        <w:rPr>
          <w:rStyle w:val="t1"/>
          <w:bCs/>
        </w:rPr>
      </w:pPr>
      <w:r w:rsidRPr="00991EA8">
        <w:rPr>
          <w:rStyle w:val="t1"/>
          <w:bCs/>
        </w:rPr>
        <w:lastRenderedPageBreak/>
        <w:t xml:space="preserve">Andrej </w:t>
      </w:r>
      <w:proofErr w:type="spellStart"/>
      <w:r w:rsidRPr="00991EA8">
        <w:rPr>
          <w:rStyle w:val="t1"/>
          <w:bCs/>
        </w:rPr>
        <w:t>Stritar</w:t>
      </w:r>
      <w:proofErr w:type="spellEnd"/>
      <w:r w:rsidRPr="00991EA8">
        <w:rPr>
          <w:rStyle w:val="t1"/>
          <w:bCs/>
        </w:rPr>
        <w:t xml:space="preserve">, Direttore generale della SNSA, nell’apprezzare lo spirito di amicizia e collaborazione con il quale si è svolto il meeting, ha sottolineato che la collaborazione con l’ISIN rappresenta un contributo per rafforzare la sicurezza nucleare nei due Paesi e ha aggiunto che incontri costanti aiutano a stabilire linee dirette di comunicazione tra il personale di entrambe le organizzazioni, che possono essere molto utili in caso di emergenza. Il Direttore </w:t>
      </w:r>
      <w:proofErr w:type="spellStart"/>
      <w:r w:rsidRPr="00991EA8">
        <w:rPr>
          <w:rStyle w:val="t1"/>
          <w:bCs/>
        </w:rPr>
        <w:t>Strit</w:t>
      </w:r>
      <w:r w:rsidR="00DB5351">
        <w:rPr>
          <w:rStyle w:val="t1"/>
          <w:bCs/>
        </w:rPr>
        <w:t>ar</w:t>
      </w:r>
      <w:proofErr w:type="spellEnd"/>
      <w:r w:rsidR="00DB5351">
        <w:rPr>
          <w:rStyle w:val="t1"/>
          <w:bCs/>
        </w:rPr>
        <w:t xml:space="preserve"> ha espresso il convincimento</w:t>
      </w:r>
      <w:r w:rsidRPr="00991EA8">
        <w:rPr>
          <w:rStyle w:val="t1"/>
          <w:bCs/>
        </w:rPr>
        <w:t xml:space="preserve"> che la visita presso la centrale nucleare di </w:t>
      </w:r>
      <w:proofErr w:type="spellStart"/>
      <w:r w:rsidRPr="00991EA8">
        <w:rPr>
          <w:rStyle w:val="t1"/>
          <w:bCs/>
        </w:rPr>
        <w:t>Krško</w:t>
      </w:r>
      <w:proofErr w:type="spellEnd"/>
      <w:r w:rsidRPr="00991EA8">
        <w:rPr>
          <w:rStyle w:val="t1"/>
          <w:bCs/>
        </w:rPr>
        <w:t xml:space="preserve"> potrà essere una ulteriore opportunità per i colleghi italiani di prendere diretta  visione dei miglioramenti di sicurezza adottati nella centrale.</w:t>
      </w:r>
    </w:p>
    <w:p w:rsidR="00991EA8" w:rsidRDefault="00991EA8" w:rsidP="00991EA8">
      <w:pPr>
        <w:pStyle w:val="p4"/>
        <w:spacing w:before="0" w:beforeAutospacing="0" w:after="0" w:afterAutospacing="0"/>
        <w:jc w:val="both"/>
        <w:rPr>
          <w:rStyle w:val="p41"/>
        </w:rPr>
      </w:pPr>
    </w:p>
    <w:p w:rsidR="00991EA8" w:rsidRDefault="00991EA8" w:rsidP="00991EA8">
      <w:pPr>
        <w:pStyle w:val="p4"/>
        <w:spacing w:before="0" w:beforeAutospacing="0" w:after="0" w:afterAutospacing="0"/>
        <w:jc w:val="both"/>
        <w:rPr>
          <w:rStyle w:val="p41"/>
        </w:rPr>
      </w:pPr>
      <w:r>
        <w:rPr>
          <w:rStyle w:val="p41"/>
        </w:rPr>
        <w:t>Roma, 17 ottobre 2018</w:t>
      </w:r>
    </w:p>
    <w:p w:rsidR="00991EA8" w:rsidRDefault="00991EA8" w:rsidP="00991EA8">
      <w:pPr>
        <w:pStyle w:val="p4"/>
        <w:spacing w:before="0" w:beforeAutospacing="0" w:after="0" w:afterAutospacing="0"/>
        <w:jc w:val="both"/>
        <w:rPr>
          <w:rStyle w:val="p41"/>
        </w:rPr>
      </w:pPr>
    </w:p>
    <w:p w:rsidR="00C57566" w:rsidRPr="00991EA8" w:rsidRDefault="00C57566" w:rsidP="00991EA8">
      <w:pPr>
        <w:pStyle w:val="p4"/>
        <w:spacing w:before="0" w:beforeAutospacing="0" w:after="0" w:afterAutospacing="0"/>
        <w:jc w:val="both"/>
        <w:rPr>
          <w:rStyle w:val="p41"/>
          <w:b/>
        </w:rPr>
      </w:pPr>
      <w:r w:rsidRPr="00991EA8">
        <w:rPr>
          <w:rStyle w:val="p41"/>
          <w:b/>
        </w:rPr>
        <w:t>Ufficio stampa ISIN</w:t>
      </w:r>
    </w:p>
    <w:p w:rsidR="00C57566" w:rsidRDefault="00C57566" w:rsidP="00991EA8">
      <w:pPr>
        <w:pStyle w:val="p4"/>
        <w:spacing w:before="0" w:beforeAutospacing="0" w:after="0" w:afterAutospacing="0"/>
        <w:jc w:val="both"/>
        <w:rPr>
          <w:rStyle w:val="p41"/>
        </w:rPr>
      </w:pPr>
      <w:r>
        <w:rPr>
          <w:rStyle w:val="p41"/>
        </w:rPr>
        <w:t>Giuliana Bevilacqua</w:t>
      </w:r>
    </w:p>
    <w:p w:rsidR="00C57566" w:rsidRDefault="00C57566" w:rsidP="00991EA8">
      <w:pPr>
        <w:pStyle w:val="p4"/>
        <w:spacing w:before="0" w:beforeAutospacing="0" w:after="0" w:afterAutospacing="0"/>
        <w:jc w:val="both"/>
      </w:pPr>
      <w:r>
        <w:rPr>
          <w:rStyle w:val="p41"/>
        </w:rPr>
        <w:t>349/4216007</w:t>
      </w:r>
    </w:p>
    <w:p w:rsidR="008A3FF1" w:rsidRDefault="008A3FF1"/>
    <w:p w:rsidR="00780915" w:rsidRDefault="00780915"/>
    <w:p w:rsidR="00780915" w:rsidRDefault="00780915"/>
    <w:p w:rsidR="00DA5988" w:rsidRDefault="00DA5988"/>
    <w:p w:rsidR="00DA5988" w:rsidRDefault="00DA5988"/>
    <w:p w:rsidR="00DA5988" w:rsidRDefault="00DA5988"/>
    <w:p w:rsidR="00DA5988" w:rsidRDefault="00DA5988"/>
    <w:p w:rsidR="00DA5988" w:rsidRDefault="00DA5988"/>
    <w:p w:rsidR="00DA5988" w:rsidRDefault="00DA5988"/>
    <w:p w:rsidR="00DA5988" w:rsidRDefault="00DA5988"/>
    <w:p w:rsidR="00DA5988" w:rsidRDefault="00DA5988"/>
    <w:p w:rsidR="00DA5988" w:rsidRDefault="00DA5988"/>
    <w:p w:rsidR="00DA5988" w:rsidRDefault="00DA5988"/>
    <w:p w:rsidR="00DA5988" w:rsidRDefault="00DA5988"/>
    <w:p w:rsidR="00DA5988" w:rsidRDefault="00DA5988"/>
    <w:p w:rsidR="00DA5988" w:rsidRDefault="00DA5988"/>
    <w:p w:rsidR="00DA5988" w:rsidRDefault="00DA5988"/>
    <w:p w:rsidR="00DA5988" w:rsidRDefault="00DA5988"/>
    <w:p w:rsidR="00DA5988" w:rsidRDefault="00DA5988"/>
    <w:p w:rsidR="00DA5988" w:rsidRDefault="00DA5988"/>
    <w:p w:rsidR="00DA5988" w:rsidRDefault="00DA5988"/>
    <w:p w:rsidR="00DA5988" w:rsidRDefault="00DA5988"/>
    <w:p w:rsidR="00DA5988" w:rsidRDefault="00DA5988"/>
    <w:p w:rsidR="00DA5988" w:rsidRDefault="00DA5988"/>
    <w:p w:rsidR="00DA5988" w:rsidRDefault="00DA5988"/>
    <w:p w:rsidR="00DA5988" w:rsidRDefault="00DA5988"/>
    <w:p w:rsidR="00DA5988" w:rsidRDefault="00DA5988"/>
    <w:p w:rsidR="00DA5988" w:rsidRDefault="00DA5988"/>
    <w:p w:rsidR="00DA5988" w:rsidRDefault="00DA5988"/>
    <w:p w:rsidR="00DA5988" w:rsidRDefault="00DA5988"/>
    <w:p w:rsidR="00DA5988" w:rsidRDefault="00DA5988"/>
    <w:p w:rsidR="00DA5988" w:rsidRDefault="00DA5988"/>
    <w:p w:rsidR="00DA5988" w:rsidRDefault="00DA5988"/>
    <w:p w:rsidR="00DA5988" w:rsidRDefault="00DA5988"/>
    <w:p w:rsidR="00DA5988" w:rsidRDefault="00DA5988"/>
    <w:p w:rsidR="00DA5988" w:rsidRDefault="00DA5988"/>
    <w:p w:rsidR="00DA5988" w:rsidRDefault="00DA5988"/>
    <w:p w:rsidR="00DA5988" w:rsidRDefault="00DA5988"/>
    <w:p w:rsidR="00DA5988" w:rsidRDefault="00DA5988"/>
    <w:p w:rsidR="00DA5988" w:rsidRDefault="00DA5988"/>
    <w:p w:rsidR="00DA5988" w:rsidRDefault="00DA5988"/>
    <w:p w:rsidR="00DA5988" w:rsidRDefault="00DA5988"/>
    <w:p w:rsidR="00DA5988" w:rsidRDefault="00DA5988"/>
    <w:p w:rsidR="00DA5988" w:rsidRDefault="00DA5988"/>
    <w:p w:rsidR="00DA5988" w:rsidRDefault="00DA5988"/>
    <w:p w:rsidR="00DA5988" w:rsidRDefault="00DA5988"/>
    <w:p w:rsidR="00DA5988" w:rsidRPr="00007305" w:rsidRDefault="00DA5988" w:rsidP="00DA5988">
      <w:pPr>
        <w:pStyle w:val="p3"/>
        <w:spacing w:before="0" w:beforeAutospacing="0" w:after="0" w:afterAutospacing="0"/>
        <w:rPr>
          <w:b/>
        </w:rPr>
      </w:pPr>
      <w:r w:rsidRPr="00007305">
        <w:rPr>
          <w:rStyle w:val="p31"/>
          <w:b/>
          <w:bCs/>
        </w:rPr>
        <w:t>Sicurezza nucleare e gestione delle emergenze,</w:t>
      </w:r>
      <w:r w:rsidRPr="00007305">
        <w:rPr>
          <w:rStyle w:val="p41"/>
          <w:b/>
          <w:bCs/>
        </w:rPr>
        <w:t xml:space="preserve"> delegazione italiana in visita alla centrale di </w:t>
      </w:r>
      <w:proofErr w:type="spellStart"/>
      <w:r w:rsidRPr="00007305">
        <w:rPr>
          <w:rStyle w:val="p41"/>
          <w:b/>
          <w:bCs/>
        </w:rPr>
        <w:t>Krško</w:t>
      </w:r>
      <w:proofErr w:type="spellEnd"/>
      <w:r w:rsidRPr="00007305">
        <w:rPr>
          <w:rStyle w:val="p41"/>
          <w:b/>
          <w:bCs/>
        </w:rPr>
        <w:t xml:space="preserve">. </w:t>
      </w:r>
      <w:r w:rsidRPr="00007305">
        <w:rPr>
          <w:rStyle w:val="p31"/>
          <w:b/>
        </w:rPr>
        <w:t xml:space="preserve">Si rafforza la collaborazione tra ISIN e la </w:t>
      </w:r>
      <w:proofErr w:type="spellStart"/>
      <w:r w:rsidRPr="00007305">
        <w:rPr>
          <w:rStyle w:val="p31"/>
          <w:b/>
        </w:rPr>
        <w:t>Slovenian</w:t>
      </w:r>
      <w:proofErr w:type="spellEnd"/>
      <w:r w:rsidRPr="00007305">
        <w:rPr>
          <w:rStyle w:val="p31"/>
          <w:b/>
        </w:rPr>
        <w:t xml:space="preserve"> </w:t>
      </w:r>
      <w:proofErr w:type="spellStart"/>
      <w:r w:rsidRPr="00007305">
        <w:rPr>
          <w:rStyle w:val="p31"/>
          <w:b/>
        </w:rPr>
        <w:t>Nuclear</w:t>
      </w:r>
      <w:proofErr w:type="spellEnd"/>
      <w:r w:rsidRPr="00007305">
        <w:rPr>
          <w:rStyle w:val="p31"/>
          <w:b/>
        </w:rPr>
        <w:t xml:space="preserve"> </w:t>
      </w:r>
      <w:proofErr w:type="spellStart"/>
      <w:r w:rsidRPr="00007305">
        <w:rPr>
          <w:rStyle w:val="p31"/>
          <w:b/>
        </w:rPr>
        <w:t>Safety</w:t>
      </w:r>
      <w:proofErr w:type="spellEnd"/>
      <w:r w:rsidRPr="00007305">
        <w:rPr>
          <w:rStyle w:val="p31"/>
          <w:b/>
        </w:rPr>
        <w:t xml:space="preserve"> </w:t>
      </w:r>
      <w:proofErr w:type="spellStart"/>
      <w:r w:rsidRPr="00007305">
        <w:rPr>
          <w:rStyle w:val="p31"/>
          <w:b/>
        </w:rPr>
        <w:t>Administration</w:t>
      </w:r>
      <w:proofErr w:type="spellEnd"/>
    </w:p>
    <w:p w:rsidR="00DA5988" w:rsidRDefault="00DA5988" w:rsidP="00DA5988">
      <w:pPr>
        <w:pStyle w:val="text20body"/>
        <w:spacing w:before="0" w:beforeAutospacing="0" w:after="0" w:afterAutospacing="0"/>
        <w:rPr>
          <w:rStyle w:val="text20body1"/>
        </w:rPr>
      </w:pPr>
    </w:p>
    <w:p w:rsidR="00DA5988" w:rsidRDefault="00DA5988" w:rsidP="00DA5988">
      <w:pPr>
        <w:pStyle w:val="text20body"/>
        <w:spacing w:before="0" w:beforeAutospacing="0" w:after="0" w:afterAutospacing="0"/>
        <w:jc w:val="both"/>
      </w:pPr>
      <w:r>
        <w:rPr>
          <w:rStyle w:val="text20body1"/>
        </w:rPr>
        <w:t xml:space="preserve">Si è concluso ieri, presso la centrale nucleare di </w:t>
      </w:r>
      <w:proofErr w:type="spellStart"/>
      <w:r>
        <w:rPr>
          <w:rStyle w:val="text20body1"/>
        </w:rPr>
        <w:t>Krŝko</w:t>
      </w:r>
      <w:proofErr w:type="spellEnd"/>
      <w:r>
        <w:rPr>
          <w:rStyle w:val="text20body1"/>
        </w:rPr>
        <w:t>, in Slovenia, l’incontro bilaterale tra ISIN (Ispettorato nazionale per la sicurezza nucleare e la radioprotezione) e SNSA (</w:t>
      </w:r>
      <w:proofErr w:type="spellStart"/>
      <w:r>
        <w:rPr>
          <w:rStyle w:val="text20body1"/>
        </w:rPr>
        <w:t>Slovenian</w:t>
      </w:r>
      <w:proofErr w:type="spellEnd"/>
      <w:r>
        <w:rPr>
          <w:rStyle w:val="text20body1"/>
        </w:rPr>
        <w:t xml:space="preserve"> </w:t>
      </w:r>
      <w:proofErr w:type="spellStart"/>
      <w:r>
        <w:rPr>
          <w:rStyle w:val="text20body1"/>
        </w:rPr>
        <w:t>Nuclear</w:t>
      </w:r>
      <w:proofErr w:type="spellEnd"/>
      <w:r>
        <w:rPr>
          <w:rStyle w:val="text20body1"/>
        </w:rPr>
        <w:t xml:space="preserve"> </w:t>
      </w:r>
      <w:proofErr w:type="spellStart"/>
      <w:r>
        <w:rPr>
          <w:rStyle w:val="text20body1"/>
        </w:rPr>
        <w:t>Safety</w:t>
      </w:r>
      <w:proofErr w:type="spellEnd"/>
      <w:r>
        <w:rPr>
          <w:rStyle w:val="text20body1"/>
        </w:rPr>
        <w:t xml:space="preserve"> </w:t>
      </w:r>
      <w:proofErr w:type="spellStart"/>
      <w:r>
        <w:rPr>
          <w:rStyle w:val="text20body1"/>
        </w:rPr>
        <w:t>Administration</w:t>
      </w:r>
      <w:proofErr w:type="spellEnd"/>
      <w:r>
        <w:rPr>
          <w:rStyle w:val="text20body1"/>
        </w:rPr>
        <w:t>), quali autorità nazionali di regolamentazione competenti per la sicurezza nucleare e la radioprotezione.</w:t>
      </w:r>
    </w:p>
    <w:p w:rsidR="00DA5988" w:rsidRDefault="00DA5988" w:rsidP="00DA5988">
      <w:pPr>
        <w:pStyle w:val="text20body"/>
        <w:spacing w:before="0" w:beforeAutospacing="0" w:after="0" w:afterAutospacing="0"/>
        <w:jc w:val="both"/>
      </w:pPr>
      <w:r>
        <w:rPr>
          <w:rStyle w:val="text20body1"/>
        </w:rPr>
        <w:t>La delegazione dell’ISIN è stata guidata dal Direttore generale, Maurizio Pernice, e quella slovena dal Direttore generale della SNSA, </w:t>
      </w:r>
      <w:r>
        <w:rPr>
          <w:rStyle w:val="t2"/>
        </w:rPr>
        <w:t xml:space="preserve">Andrej </w:t>
      </w:r>
      <w:proofErr w:type="spellStart"/>
      <w:r>
        <w:rPr>
          <w:rStyle w:val="t2"/>
        </w:rPr>
        <w:t>Stritar</w:t>
      </w:r>
      <w:proofErr w:type="spellEnd"/>
      <w:r>
        <w:rPr>
          <w:rStyle w:val="t2"/>
        </w:rPr>
        <w:t>.</w:t>
      </w:r>
    </w:p>
    <w:p w:rsidR="00DA5988" w:rsidRDefault="00DA5988" w:rsidP="00DA5988">
      <w:pPr>
        <w:pStyle w:val="text20body"/>
        <w:spacing w:before="0" w:beforeAutospacing="0" w:after="0" w:afterAutospacing="0"/>
        <w:jc w:val="both"/>
      </w:pPr>
      <w:r>
        <w:rPr>
          <w:rStyle w:val="text20body1"/>
        </w:rPr>
        <w:t>All’incontro ha partecipato anche una rappresentanza dell’ARPA Friuli Venezia Giulia, guidata dal Direttore Generale Luca Marchesi.</w:t>
      </w:r>
    </w:p>
    <w:p w:rsidR="00DA5988" w:rsidRDefault="00DA5988" w:rsidP="00DA5988">
      <w:pPr>
        <w:pStyle w:val="text20body"/>
        <w:spacing w:before="0" w:beforeAutospacing="0" w:after="0" w:afterAutospacing="0"/>
        <w:jc w:val="both"/>
        <w:rPr>
          <w:rStyle w:val="text20body1"/>
        </w:rPr>
      </w:pPr>
      <w:r>
        <w:rPr>
          <w:rStyle w:val="text20body1"/>
        </w:rPr>
        <w:t> </w:t>
      </w:r>
    </w:p>
    <w:p w:rsidR="00DA5988" w:rsidRDefault="00DA5988" w:rsidP="00DA5988">
      <w:pPr>
        <w:pStyle w:val="p5"/>
        <w:spacing w:before="0" w:beforeAutospacing="0" w:after="0" w:afterAutospacing="0"/>
        <w:jc w:val="both"/>
      </w:pPr>
      <w:r>
        <w:rPr>
          <w:rStyle w:val="p51"/>
        </w:rPr>
        <w:t>Le rispettive Autorità di Sicurezza Nucleare sono impegnate, grazie ad un Accordo bilaterale firmato nel 2010, a garantire il pronto scambio di informazioni in caso di emergenza radiologica e la cooperazione in materia di sicurezza nucleare.</w:t>
      </w:r>
    </w:p>
    <w:p w:rsidR="00DA5988" w:rsidRDefault="00007305" w:rsidP="00DA5988">
      <w:pPr>
        <w:pStyle w:val="text20body"/>
        <w:spacing w:before="0" w:beforeAutospacing="0" w:after="0" w:afterAutospacing="0"/>
        <w:jc w:val="both"/>
        <w:rPr>
          <w:rStyle w:val="text20body1"/>
        </w:rPr>
      </w:pPr>
      <w:r>
        <w:rPr>
          <w:rStyle w:val="t3"/>
        </w:rPr>
        <w:t xml:space="preserve">In questo contesto </w:t>
      </w:r>
      <w:r>
        <w:rPr>
          <w:rStyle w:val="t4"/>
          <w:b/>
          <w:bCs/>
        </w:rPr>
        <w:t xml:space="preserve">ISIN è subentrato, dallo scorso 1° agosto, all’ISPRA </w:t>
      </w:r>
      <w:r>
        <w:rPr>
          <w:rStyle w:val="t3"/>
        </w:rPr>
        <w:t>(Istituto Superiore per la Protezione e la Ricerca Ambientale) </w:t>
      </w:r>
      <w:r>
        <w:rPr>
          <w:rStyle w:val="t4"/>
          <w:b/>
          <w:bCs/>
        </w:rPr>
        <w:t xml:space="preserve">di cui ha ereditato funzioni e compiti. </w:t>
      </w:r>
    </w:p>
    <w:p w:rsidR="00DA5988" w:rsidRDefault="00DA5988" w:rsidP="00DA5988">
      <w:pPr>
        <w:pStyle w:val="p4"/>
        <w:spacing w:before="0" w:beforeAutospacing="0" w:after="0" w:afterAutospacing="0"/>
        <w:jc w:val="both"/>
      </w:pPr>
      <w:r>
        <w:rPr>
          <w:rStyle w:val="p41"/>
        </w:rPr>
        <w:t xml:space="preserve">Nel corso del meeting e della successiva visita presso la centrale nucleare di </w:t>
      </w:r>
      <w:proofErr w:type="spellStart"/>
      <w:r>
        <w:rPr>
          <w:rStyle w:val="p41"/>
        </w:rPr>
        <w:t>Krško</w:t>
      </w:r>
      <w:proofErr w:type="spellEnd"/>
      <w:r>
        <w:rPr>
          <w:rStyle w:val="p41"/>
        </w:rPr>
        <w:t xml:space="preserve">, l’Autorità slovena ha illustrato le azioni intraprese sull’impianto negli ultimi anni, a seguito dell’evento di </w:t>
      </w:r>
      <w:proofErr w:type="spellStart"/>
      <w:r>
        <w:rPr>
          <w:rStyle w:val="p41"/>
        </w:rPr>
        <w:t>Fukushima</w:t>
      </w:r>
      <w:proofErr w:type="spellEnd"/>
      <w:r>
        <w:rPr>
          <w:rStyle w:val="p41"/>
        </w:rPr>
        <w:t>, al fine di incrementarne i margini di sicurezza, a fronte di eventi naturali estremi, compreso il sisma.</w:t>
      </w:r>
    </w:p>
    <w:p w:rsidR="00DA5988" w:rsidRDefault="00DA5988" w:rsidP="00DA5988">
      <w:pPr>
        <w:pStyle w:val="p4"/>
        <w:spacing w:before="0" w:beforeAutospacing="0" w:after="0" w:afterAutospacing="0"/>
        <w:jc w:val="both"/>
      </w:pPr>
      <w:r>
        <w:rPr>
          <w:rStyle w:val="p41"/>
        </w:rPr>
        <w:t>Dalla delegazione italiana, alcune proposte finalizzate al perfezionamento delle comunicazioni tra le autorità slovena e italiana in occasione di eventi emergenziali; si è discusso, inoltre, delle problematiche di sicurezza nella gestione dei rifiuti radioattivi e della realizzazione di depositi di smaltimento.</w:t>
      </w:r>
    </w:p>
    <w:p w:rsidR="00DA5988" w:rsidRDefault="00DA5988" w:rsidP="00DA5988">
      <w:pPr>
        <w:pStyle w:val="p4"/>
        <w:spacing w:before="0" w:beforeAutospacing="0" w:after="0" w:afterAutospacing="0"/>
        <w:jc w:val="both"/>
        <w:rPr>
          <w:rStyle w:val="p41"/>
        </w:rPr>
      </w:pPr>
    </w:p>
    <w:p w:rsidR="00DA5988" w:rsidRDefault="00DA5988" w:rsidP="00DA5988">
      <w:pPr>
        <w:pStyle w:val="p4"/>
        <w:spacing w:before="0" w:beforeAutospacing="0" w:after="0" w:afterAutospacing="0"/>
        <w:jc w:val="both"/>
      </w:pPr>
      <w:r>
        <w:rPr>
          <w:rStyle w:val="p41"/>
        </w:rPr>
        <w:t>“</w:t>
      </w:r>
      <w:r>
        <w:rPr>
          <w:rStyle w:val="p41"/>
          <w:i/>
          <w:iCs/>
        </w:rPr>
        <w:t xml:space="preserve">L’incontro, utile perché ci ha permesso di apprendere quali misure di implementazione della sicurezza sono state adottate recentemente a </w:t>
      </w:r>
      <w:proofErr w:type="spellStart"/>
      <w:r>
        <w:rPr>
          <w:rStyle w:val="p41"/>
          <w:i/>
          <w:iCs/>
        </w:rPr>
        <w:t>Krško</w:t>
      </w:r>
      <w:proofErr w:type="spellEnd"/>
      <w:r>
        <w:rPr>
          <w:rStyle w:val="p41"/>
          <w:i/>
          <w:iCs/>
        </w:rPr>
        <w:t>, è stato anche l’occasione per presentare l’ISIN e avviare i contatti, che dovranno essere periodici, per futuri e opportuni reciproci aggiornamenti</w:t>
      </w:r>
      <w:r>
        <w:rPr>
          <w:rStyle w:val="p41"/>
        </w:rPr>
        <w:t>”, ha dichiarato Maurizio Pernice, Direttore generale dell’Ispettorato. “</w:t>
      </w:r>
      <w:r>
        <w:rPr>
          <w:rStyle w:val="p41"/>
          <w:i/>
          <w:iCs/>
        </w:rPr>
        <w:t xml:space="preserve">Abbiamo inoltre appurato che, ad </w:t>
      </w:r>
      <w:r>
        <w:rPr>
          <w:i/>
          <w:iCs/>
        </w:rPr>
        <w:t xml:space="preserve">oggi, non è in programma la realizzazione di una seconda unità della centrale di </w:t>
      </w:r>
      <w:proofErr w:type="spellStart"/>
      <w:r>
        <w:rPr>
          <w:rStyle w:val="p41"/>
          <w:i/>
          <w:iCs/>
        </w:rPr>
        <w:t>Krško</w:t>
      </w:r>
      <w:proofErr w:type="spellEnd"/>
      <w:r>
        <w:t>".</w:t>
      </w:r>
    </w:p>
    <w:p w:rsidR="00DA5988" w:rsidRDefault="00DA5988" w:rsidP="00DA5988">
      <w:pPr>
        <w:pStyle w:val="text20body"/>
        <w:spacing w:before="0" w:beforeAutospacing="0" w:after="0" w:afterAutospacing="0"/>
        <w:rPr>
          <w:rStyle w:val="text20body1"/>
        </w:rPr>
      </w:pPr>
    </w:p>
    <w:p w:rsidR="00DA5988" w:rsidRDefault="00DA5988" w:rsidP="00DA5988">
      <w:pPr>
        <w:pStyle w:val="text20body"/>
        <w:spacing w:before="0" w:beforeAutospacing="0" w:after="0" w:afterAutospacing="0"/>
        <w:rPr>
          <w:rStyle w:val="text20body1"/>
        </w:rPr>
      </w:pPr>
    </w:p>
    <w:p w:rsidR="00DA5988" w:rsidRDefault="00DA5988" w:rsidP="00DA5988">
      <w:pPr>
        <w:pStyle w:val="text20body"/>
        <w:spacing w:before="0" w:beforeAutospacing="0" w:after="0" w:afterAutospacing="0"/>
      </w:pPr>
    </w:p>
    <w:p w:rsidR="00DA5988" w:rsidRDefault="00DA5988"/>
    <w:sectPr w:rsidR="00DA5988" w:rsidSect="00CA1341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173245"/>
    <w:rsid w:val="00007305"/>
    <w:rsid w:val="000153B6"/>
    <w:rsid w:val="001249CF"/>
    <w:rsid w:val="00173245"/>
    <w:rsid w:val="00223646"/>
    <w:rsid w:val="005070D8"/>
    <w:rsid w:val="005158F8"/>
    <w:rsid w:val="0059200C"/>
    <w:rsid w:val="0063506D"/>
    <w:rsid w:val="006627BD"/>
    <w:rsid w:val="00780915"/>
    <w:rsid w:val="007F0A0D"/>
    <w:rsid w:val="008A3FF1"/>
    <w:rsid w:val="00991EA8"/>
    <w:rsid w:val="009B6F4E"/>
    <w:rsid w:val="009C2660"/>
    <w:rsid w:val="00B82FCB"/>
    <w:rsid w:val="00BD1C2B"/>
    <w:rsid w:val="00C20F9F"/>
    <w:rsid w:val="00C57566"/>
    <w:rsid w:val="00C67964"/>
    <w:rsid w:val="00CA1341"/>
    <w:rsid w:val="00CE6EDC"/>
    <w:rsid w:val="00D807DD"/>
    <w:rsid w:val="00DA5988"/>
    <w:rsid w:val="00DB2417"/>
    <w:rsid w:val="00DB5351"/>
    <w:rsid w:val="00DE04E3"/>
    <w:rsid w:val="00E821FB"/>
    <w:rsid w:val="00F6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566"/>
    <w:pPr>
      <w:jc w:val="left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3">
    <w:name w:val="p3"/>
    <w:basedOn w:val="Normale"/>
    <w:rsid w:val="0017324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Normale"/>
    <w:rsid w:val="0017324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Normale"/>
    <w:rsid w:val="0017324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Normale"/>
    <w:rsid w:val="0017324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p31">
    <w:name w:val="p31"/>
    <w:basedOn w:val="Carpredefinitoparagrafo"/>
    <w:rsid w:val="00173245"/>
  </w:style>
  <w:style w:type="character" w:customStyle="1" w:styleId="p41">
    <w:name w:val="p41"/>
    <w:basedOn w:val="Carpredefinitoparagrafo"/>
    <w:rsid w:val="00173245"/>
  </w:style>
  <w:style w:type="character" w:customStyle="1" w:styleId="t1">
    <w:name w:val="t1"/>
    <w:basedOn w:val="Carpredefinitoparagrafo"/>
    <w:rsid w:val="00173245"/>
  </w:style>
  <w:style w:type="character" w:customStyle="1" w:styleId="p51">
    <w:name w:val="p51"/>
    <w:basedOn w:val="Carpredefinitoparagrafo"/>
    <w:rsid w:val="00173245"/>
  </w:style>
  <w:style w:type="character" w:customStyle="1" w:styleId="p21">
    <w:name w:val="p21"/>
    <w:basedOn w:val="Carpredefinitoparagrafo"/>
    <w:rsid w:val="00173245"/>
  </w:style>
  <w:style w:type="character" w:customStyle="1" w:styleId="t3">
    <w:name w:val="t3"/>
    <w:basedOn w:val="Carpredefinitoparagrafo"/>
    <w:rsid w:val="00173245"/>
  </w:style>
  <w:style w:type="character" w:customStyle="1" w:styleId="t4">
    <w:name w:val="t4"/>
    <w:basedOn w:val="Carpredefinitoparagrafo"/>
    <w:rsid w:val="001732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27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27BD"/>
    <w:rPr>
      <w:rFonts w:ascii="Tahoma" w:hAnsi="Tahoma" w:cs="Tahoma"/>
      <w:sz w:val="16"/>
      <w:szCs w:val="16"/>
    </w:rPr>
  </w:style>
  <w:style w:type="paragraph" w:customStyle="1" w:styleId="text20body">
    <w:name w:val="text_20_body"/>
    <w:basedOn w:val="Normale"/>
    <w:rsid w:val="00DA598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20body1">
    <w:name w:val="text_20_body1"/>
    <w:basedOn w:val="Carpredefinitoparagrafo"/>
    <w:rsid w:val="00DA5988"/>
  </w:style>
  <w:style w:type="character" w:customStyle="1" w:styleId="t2">
    <w:name w:val="t2"/>
    <w:basedOn w:val="Carpredefinitoparagrafo"/>
    <w:rsid w:val="00DA5988"/>
  </w:style>
  <w:style w:type="character" w:styleId="Collegamentoipertestuale">
    <w:name w:val="Hyperlink"/>
    <w:basedOn w:val="Carpredefinitoparagrafo"/>
    <w:uiPriority w:val="99"/>
    <w:unhideWhenUsed/>
    <w:rsid w:val="00991E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prambiente.gov.it/it/isin/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3.jpg@01D46616.46E085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2.png@01D46616.46E0856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giuliana.bevilacqua</dc:creator>
  <cp:keywords/>
  <dc:description/>
  <cp:lastModifiedBy>giuliana.bevilacqua</cp:lastModifiedBy>
  <cp:revision>18</cp:revision>
  <cp:lastPrinted>2018-10-17T11:06:00Z</cp:lastPrinted>
  <dcterms:created xsi:type="dcterms:W3CDTF">2018-10-17T08:44:00Z</dcterms:created>
  <dcterms:modified xsi:type="dcterms:W3CDTF">2018-10-17T14:27:00Z</dcterms:modified>
</cp:coreProperties>
</file>